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7A50FF" w:rsidRDefault="00D40C01" w:rsidP="009A449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3"/>
          <w:szCs w:val="23"/>
        </w:rPr>
      </w:pPr>
      <w:r w:rsidRPr="007A50FF">
        <w:rPr>
          <w:rFonts w:eastAsiaTheme="minorEastAsia"/>
          <w:b/>
          <w:color w:val="000000" w:themeColor="text1"/>
          <w:kern w:val="24"/>
          <w:sz w:val="23"/>
          <w:szCs w:val="23"/>
        </w:rPr>
        <w:t>Документы, предъявляемые при приёме</w:t>
      </w:r>
      <w:r w:rsidR="009A4496" w:rsidRPr="007A50FF">
        <w:rPr>
          <w:rFonts w:eastAsiaTheme="minorEastAsia"/>
          <w:b/>
          <w:color w:val="000000" w:themeColor="text1"/>
          <w:kern w:val="24"/>
          <w:sz w:val="23"/>
          <w:szCs w:val="23"/>
        </w:rPr>
        <w:t xml:space="preserve">  в ДОУ</w:t>
      </w:r>
    </w:p>
    <w:p w:rsidR="009A4496" w:rsidRPr="007A50FF" w:rsidRDefault="009A4496" w:rsidP="009A449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  <w:sz w:val="23"/>
          <w:szCs w:val="23"/>
        </w:rPr>
      </w:pP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</w:pPr>
      <w:r w:rsidRPr="007A50FF">
        <w:rPr>
          <w:rFonts w:ascii="Times New Roman" w:eastAsiaTheme="minorEastAsia" w:hAnsi="Times New Roman" w:cs="Times New Roman"/>
          <w:color w:val="000000" w:themeColor="text1"/>
          <w:kern w:val="24"/>
          <w:sz w:val="23"/>
          <w:szCs w:val="23"/>
        </w:rPr>
        <w:t>1</w:t>
      </w:r>
      <w:r w:rsidRPr="007A50FF">
        <w:rPr>
          <w:rFonts w:ascii="Times New Roman" w:eastAsiaTheme="minorEastAsia" w:hAnsi="Times New Roman" w:cs="Times New Roman"/>
          <w:b/>
          <w:color w:val="000000" w:themeColor="text1"/>
          <w:kern w:val="24"/>
          <w:sz w:val="23"/>
          <w:szCs w:val="23"/>
        </w:rPr>
        <w:t xml:space="preserve">. 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Заявление о приеме на обучение</w:t>
      </w: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 xml:space="preserve"> в ГО</w:t>
      </w:r>
      <w:proofErr w:type="gramStart"/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>У(</w:t>
      </w:r>
      <w:proofErr w:type="gramEnd"/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 xml:space="preserve">по форме, утверждаемой ГОУ самостоятельно),  лично подписанное заявителем 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</w:pP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>2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 xml:space="preserve">.  Согласие на обработку </w:t>
      </w:r>
      <w:proofErr w:type="spellStart"/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ПДн</w:t>
      </w:r>
      <w:proofErr w:type="spellEnd"/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>.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</w:pPr>
      <w:r w:rsidRPr="007A50FF">
        <w:rPr>
          <w:rFonts w:ascii="Times New Roman" w:eastAsiaTheme="minorEastAsia" w:hAnsi="Times New Roman" w:cs="Times New Roman"/>
          <w:color w:val="000000" w:themeColor="text1"/>
          <w:kern w:val="24"/>
          <w:sz w:val="23"/>
          <w:szCs w:val="23"/>
        </w:rPr>
        <w:t xml:space="preserve">3. 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Оригинал документа, удостоверяющего личность родителя</w:t>
      </w: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 xml:space="preserve"> (законного представителя), либо оригинал документа, удостоверяющего личность иностранного гражданина и лица без гражданства в РФ</w:t>
      </w:r>
    </w:p>
    <w:p w:rsidR="009A4496" w:rsidRPr="007A50FF" w:rsidRDefault="009A4496" w:rsidP="009A4496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 xml:space="preserve">4. </w:t>
      </w:r>
      <w:r w:rsidRPr="007A50FF">
        <w:rPr>
          <w:rFonts w:eastAsiaTheme="minorEastAsia"/>
          <w:b/>
          <w:color w:val="000000" w:themeColor="text1"/>
          <w:kern w:val="24"/>
          <w:sz w:val="23"/>
          <w:szCs w:val="23"/>
        </w:rPr>
        <w:t>Направление на зачисление</w:t>
      </w: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.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</w:pPr>
      <w:r w:rsidRPr="007A50FF">
        <w:rPr>
          <w:rFonts w:ascii="Times New Roman" w:eastAsiaTheme="minorEastAsia" w:hAnsi="Times New Roman" w:cs="Times New Roman"/>
          <w:color w:val="000000" w:themeColor="text1"/>
          <w:kern w:val="24"/>
          <w:sz w:val="23"/>
          <w:szCs w:val="23"/>
        </w:rPr>
        <w:t xml:space="preserve">5. </w:t>
      </w:r>
      <w:r w:rsidRPr="007A50FF">
        <w:rPr>
          <w:rFonts w:ascii="Times New Roman" w:eastAsiaTheme="minorEastAsia" w:hAnsi="Times New Roman" w:cs="Times New Roman"/>
          <w:b/>
          <w:color w:val="000000" w:themeColor="text1"/>
          <w:kern w:val="24"/>
          <w:sz w:val="23"/>
          <w:szCs w:val="23"/>
        </w:rPr>
        <w:t>Документ, п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одтверждающий право на льготу</w:t>
      </w: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>.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</w:pPr>
      <w:r w:rsidRPr="007A50FF">
        <w:rPr>
          <w:rFonts w:ascii="Times New Roman" w:eastAsiaTheme="minorEastAsia" w:hAnsi="Times New Roman" w:cs="Times New Roman"/>
          <w:color w:val="000000" w:themeColor="text1"/>
          <w:kern w:val="24"/>
          <w:sz w:val="23"/>
          <w:szCs w:val="23"/>
        </w:rPr>
        <w:t xml:space="preserve">6. 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</w:t>
      </w: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 xml:space="preserve"> или документ, содержащий сведения о регистрации ребенка по месту жительства или по месту пребывания.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Родители (законные представители) детей, не проживающих на закрепленной территории, дополнительно предъявляют </w:t>
      </w:r>
      <w:r w:rsidRPr="007A50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свидетельство о рождении ребенка.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</w:t>
      </w: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 xml:space="preserve"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 Иностранные граждане и лица без гражданства 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5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</w:t>
      </w:r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Медицинское заключение</w:t>
      </w: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 xml:space="preserve"> – для детей, впервые поступающих в ГОУ.</w:t>
      </w:r>
    </w:p>
    <w:p w:rsidR="009A4496" w:rsidRPr="007A50FF" w:rsidRDefault="009A4496" w:rsidP="009A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A5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</w:t>
      </w:r>
      <w:r w:rsidRPr="007A50FF">
        <w:rPr>
          <w:rFonts w:ascii="Times New Roman" w:eastAsiaTheme="minorEastAsia" w:hAnsi="Times New Roman" w:cs="Times New Roman"/>
          <w:color w:val="000000" w:themeColor="dark1"/>
          <w:kern w:val="24"/>
          <w:sz w:val="23"/>
          <w:szCs w:val="23"/>
          <w:lang w:eastAsia="ru-RU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</w:t>
      </w:r>
      <w:bookmarkStart w:id="0" w:name="_GoBack"/>
      <w:r w:rsidRPr="007A50FF">
        <w:rPr>
          <w:rFonts w:ascii="Times New Roman" w:eastAsiaTheme="minorEastAsia" w:hAnsi="Times New Roman" w:cs="Times New Roman"/>
          <w:b/>
          <w:color w:val="000000" w:themeColor="dark1"/>
          <w:kern w:val="24"/>
          <w:sz w:val="23"/>
          <w:szCs w:val="23"/>
          <w:lang w:eastAsia="ru-RU"/>
        </w:rPr>
        <w:t>рекомендаций психолого-медико-педагогической комиссии.</w:t>
      </w:r>
    </w:p>
    <w:bookmarkEnd w:id="0"/>
    <w:p w:rsidR="009A4496" w:rsidRPr="007A50FF" w:rsidRDefault="009A4496" w:rsidP="009A4496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 xml:space="preserve"> </w:t>
      </w:r>
    </w:p>
    <w:p w:rsidR="009F0249" w:rsidRPr="007A50FF" w:rsidRDefault="009A4496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 xml:space="preserve">       </w:t>
      </w:r>
      <w:r w:rsidR="009F0249" w:rsidRPr="007A50FF">
        <w:rPr>
          <w:rFonts w:eastAsiaTheme="minorEastAsia"/>
          <w:color w:val="000000" w:themeColor="text1"/>
          <w:kern w:val="24"/>
          <w:sz w:val="23"/>
          <w:szCs w:val="23"/>
        </w:rPr>
        <w:t xml:space="preserve">Оригинал паспорта или иного документа, удостоверяющего личность родителей (законных представителей), и другие документы предъявляются руководителю ГОУ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 - в течение 10 календарных дней с момента получения извещения о предоставленном месте для ребенка в ГОУ (п. 3.4. приказа </w:t>
      </w:r>
      <w:proofErr w:type="spellStart"/>
      <w:r w:rsidR="009F0249" w:rsidRPr="007A50FF">
        <w:rPr>
          <w:rFonts w:eastAsiaTheme="minorEastAsia"/>
          <w:color w:val="000000" w:themeColor="text1"/>
          <w:kern w:val="24"/>
          <w:sz w:val="23"/>
          <w:szCs w:val="23"/>
        </w:rPr>
        <w:t>МОиН</w:t>
      </w:r>
      <w:proofErr w:type="spellEnd"/>
      <w:r w:rsidR="009F0249" w:rsidRPr="007A50FF">
        <w:rPr>
          <w:rFonts w:eastAsiaTheme="minorEastAsia"/>
          <w:color w:val="000000" w:themeColor="text1"/>
          <w:kern w:val="24"/>
          <w:sz w:val="23"/>
          <w:szCs w:val="23"/>
        </w:rPr>
        <w:t xml:space="preserve"> СО от 06.11.2012 № 381-од)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а) фамилия, имя, отчество (последнее - при наличии) ребенка;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б) дата и место рождения ребенка;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д) контактные телефоны родителей (законных представителей) ребенка.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 xml:space="preserve">Дополнительно: 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место для подписи родителей (законных представителей) для дачи согласия на обучение по адаптированной образовательной программе дошкольного образования;</w:t>
      </w:r>
    </w:p>
    <w:p w:rsidR="00982171" w:rsidRPr="007A50FF" w:rsidRDefault="00982171" w:rsidP="009A4496">
      <w:pPr>
        <w:pStyle w:val="a3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7A50FF">
        <w:rPr>
          <w:rFonts w:eastAsiaTheme="minorEastAsia"/>
          <w:color w:val="000000" w:themeColor="text1"/>
          <w:kern w:val="24"/>
          <w:sz w:val="23"/>
          <w:szCs w:val="23"/>
        </w:rPr>
        <w:t>место для подписи родителей (законных представителей) для подтверждения факта ознакомления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пользования.</w:t>
      </w:r>
    </w:p>
    <w:sectPr w:rsidR="00982171" w:rsidRPr="007A50FF" w:rsidSect="0088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123CE"/>
    <w:multiLevelType w:val="hybridMultilevel"/>
    <w:tmpl w:val="E8E418F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1C8"/>
    <w:rsid w:val="00452031"/>
    <w:rsid w:val="007A50FF"/>
    <w:rsid w:val="008311C8"/>
    <w:rsid w:val="00886ADB"/>
    <w:rsid w:val="00982171"/>
    <w:rsid w:val="009A4496"/>
    <w:rsid w:val="009F0249"/>
    <w:rsid w:val="00D40C01"/>
    <w:rsid w:val="00E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</cp:lastModifiedBy>
  <cp:revision>2</cp:revision>
  <dcterms:created xsi:type="dcterms:W3CDTF">2015-05-20T09:39:00Z</dcterms:created>
  <dcterms:modified xsi:type="dcterms:W3CDTF">2015-05-20T09:39:00Z</dcterms:modified>
</cp:coreProperties>
</file>